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Spec="center" w:tblpY="-1172"/>
        <w:tblW w:w="10620" w:type="dxa"/>
        <w:tblLook w:val="01E0" w:firstRow="1" w:lastRow="1" w:firstColumn="1" w:lastColumn="1" w:noHBand="0" w:noVBand="0"/>
      </w:tblPr>
      <w:tblGrid>
        <w:gridCol w:w="4140"/>
        <w:gridCol w:w="1980"/>
        <w:gridCol w:w="4500"/>
      </w:tblGrid>
      <w:tr w:rsidR="00B51B86" w:rsidTr="0055379D">
        <w:tc>
          <w:tcPr>
            <w:tcW w:w="4140" w:type="dxa"/>
          </w:tcPr>
          <w:p w:rsidR="00B51B86" w:rsidRDefault="00B51B86" w:rsidP="0055379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 РЕСПУБЛИКАСЫ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 ОБЛ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АСТЫ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 РАЙОНУ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АСЫ АЙЫЛДЫК КЕҢЕШИ</w:t>
            </w:r>
          </w:p>
          <w:p w:rsidR="00B51B86" w:rsidRDefault="00B51B86" w:rsidP="0055379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  <w:tc>
          <w:tcPr>
            <w:tcW w:w="1980" w:type="dxa"/>
            <w:hideMark/>
          </w:tcPr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93F15ED" wp14:editId="7438EB3A">
                      <wp:simplePos x="0" y="0"/>
                      <wp:positionH relativeFrom="column">
                        <wp:posOffset>-2628900</wp:posOffset>
                      </wp:positionH>
                      <wp:positionV relativeFrom="paragraph">
                        <wp:posOffset>1036828</wp:posOffset>
                      </wp:positionV>
                      <wp:extent cx="6629400" cy="0"/>
                      <wp:effectExtent l="41275" t="46990" r="44450" b="38735"/>
                      <wp:wrapNone/>
                      <wp:docPr id="20" name="Прямая соединительная линия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629400" cy="0"/>
                              </a:xfrm>
                              <a:prstGeom prst="line">
                                <a:avLst/>
                              </a:prstGeom>
                              <a:noFill/>
                              <a:ln w="762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2750BB" id="Прямая соединительная линия 20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07pt,81.65pt" to="315pt,8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" strokeweight="6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6A510DF" wp14:editId="45851E24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107950</wp:posOffset>
                      </wp:positionV>
                      <wp:extent cx="1010920" cy="1030605"/>
                      <wp:effectExtent l="1905" t="0" r="0" b="635"/>
                      <wp:wrapNone/>
                      <wp:docPr id="225" name="Прямоугольник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10920" cy="1030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51B86" w:rsidRDefault="00B51B86" w:rsidP="00B51B86">
                                  <w:r>
                                    <w:rPr>
                                      <w:noProof/>
                                      <w:sz w:val="20"/>
                                      <w:szCs w:val="20"/>
                                    </w:rPr>
                                    <w:drawing>
                                      <wp:inline distT="0" distB="0" distL="0" distR="0" wp14:anchorId="531354CA" wp14:editId="27A8B655">
                                        <wp:extent cx="808355" cy="786765"/>
                                        <wp:effectExtent l="19050" t="0" r="0" b="0"/>
                                        <wp:docPr id="226" name="Рисунок 7" descr="clip_image00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Рисунок 7" descr="clip_image00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808355" cy="78676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A510DF" id="Прямоугольник 225" o:spid="_x0000_s1026" style="position:absolute;left:0;text-align:left;margin-left:3.6pt;margin-top:8.5pt;width:79.6pt;height:81.1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" stroked="f">
                      <v:textbox style="mso-fit-shape-to-text:t">
                        <w:txbxContent>
                          <w:p w:rsidR="00B51B86" w:rsidRDefault="00B51B86" w:rsidP="00B51B86"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31354CA" wp14:editId="27A8B655">
                                  <wp:extent cx="808355" cy="786765"/>
                                  <wp:effectExtent l="19050" t="0" r="0" b="0"/>
                                  <wp:docPr id="226" name="Рисунок 7" descr="clip_image00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7" descr="clip_image00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8355" cy="7867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4500" w:type="dxa"/>
          </w:tcPr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КЫРГЫЗСКАЯ РЕСПУБЛИКА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ЖАЛАЛ-АБАДСКАЯ ОБЛАСТЬ</w:t>
            </w:r>
          </w:p>
          <w:p w:rsidR="00B51B86" w:rsidRDefault="00B51B86" w:rsidP="0055379D">
            <w:pPr>
              <w:spacing w:after="0" w:line="240" w:lineRule="auto"/>
              <w:ind w:left="-540"/>
              <w:jc w:val="center"/>
              <w:rPr>
                <w:rFonts w:ascii="Times New Roman" w:hAnsi="Times New Roman"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ООКЕНСКИЙ РАЙОН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 xml:space="preserve">МАСЫНСКИЙ АЙЫЛЬНЫЙ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ЕНЕШ</w:t>
            </w:r>
          </w:p>
          <w:p w:rsidR="00B51B86" w:rsidRDefault="00B51B86" w:rsidP="0055379D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</w:tr>
    </w:tbl>
    <w:p w:rsidR="00B51B86" w:rsidRDefault="00B51B86" w:rsidP="00B51B86">
      <w:pPr>
        <w:spacing w:after="0"/>
        <w:rPr>
          <w:rFonts w:ascii="Times New Roman" w:hAnsi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Мас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ы айылдык  Кеңешинин  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XXV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II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I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 чакырылышынын кезексиз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 XIX  сессиясынын</w:t>
      </w:r>
    </w:p>
    <w:p w:rsidR="00B51B86" w:rsidRPr="00166087" w:rsidRDefault="00B51B86" w:rsidP="00B51B8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№ 3 -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 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ТОКТОМУ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Масы айылы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ab/>
        <w:t xml:space="preserve">                 25-январь  2023-жыл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b/>
          <w:sz w:val="24"/>
          <w:szCs w:val="24"/>
          <w:lang w:val="ky-KG"/>
        </w:rPr>
        <w:t xml:space="preserve">          “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Масы айыл өкмөтүнүн администрациясынын 25.01.2023-жылдагы чыгыш №01-36/88 сандуу сунушун кароо жөнүндө” Масы айыл өкмөтүнүн  25.01.2023-жылдагы чыгыш №01-36/88 сандуу сунушу боюнча Масы айыл өкмөтүнүн башчысы А.Нарматовдун маалыматын угуп жана талкуулап, Масы айылдык Кеңешинин</w:t>
      </w:r>
      <w:r w:rsidRPr="00166087">
        <w:rPr>
          <w:rFonts w:ascii="Times New Roman" w:eastAsia="Times New Roman" w:hAnsi="Times New Roman" w:cs="Times New Roman"/>
          <w:b/>
          <w:sz w:val="24"/>
          <w:szCs w:val="24"/>
          <w:lang w:val="ky-KG"/>
        </w:rPr>
        <w:t xml:space="preserve"> 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XXV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II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I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 чакырылышынын кезектеги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 XI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k-KZ"/>
        </w:rPr>
        <w:t>X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  сессиясы </w:t>
      </w:r>
      <w:r w:rsidRPr="00166087">
        <w:rPr>
          <w:rFonts w:ascii="Times New Roman" w:eastAsia="Times New Roman" w:hAnsi="Times New Roman" w:cs="Times New Roman"/>
          <w:b/>
          <w:sz w:val="24"/>
          <w:szCs w:val="24"/>
          <w:lang w:val="ky-KG"/>
        </w:rPr>
        <w:t xml:space="preserve">токтом кылат: </w:t>
      </w:r>
    </w:p>
    <w:p w:rsidR="00B51B86" w:rsidRPr="00166087" w:rsidRDefault="00B51B86" w:rsidP="00B51B86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b/>
          <w:sz w:val="24"/>
          <w:szCs w:val="24"/>
          <w:lang w:val="ky-KG"/>
        </w:rPr>
        <w:t xml:space="preserve"> 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1.Масы айыл өкмөтүнүн адмминистрациясынын 25.01.2023-ж чыг №01-36/88 сандуу сунушу эске алынсын.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2.Масы айыл өкмөтүнүн переулок Ленинада жайгашкан Масы айыл өкмөтүнүн муниципалдык жерине “Калкты каттоо департаментиин” имараты курулуп бүткөндүгүнө байланыштуу, Масы айыл өкмөтүнүн муниципалдык балансына кабыл алынсын.  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3.Ушул токтомду массалык маалымат каражаттарында жарыялап, Кыргыз Республикасынын Юстиция министирлигине мамлекеттик реестерге киргизүү жагы Масы айылдык Кеңештин жоопту катчысы Д.Акматовага жүктөлсүн.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4.Токтомдун аткарылышын аткаруу жагы, Масы айыл өкмөтүнүн башчысы А.Нарматовго милдеттендирилсин.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>5.Токтомдун аткарылышын көзөмөлдөө жагы, Масы айылдык Кеңешинин мыйзамдуулук, укук тартиби, регламент, дин, депутаттык этика жана мандат боюнча туруктуу комиссиянын төрагасы К.Эшенкуловго тапшырылсын.</w:t>
      </w: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</w:p>
    <w:p w:rsidR="00B51B86" w:rsidRPr="00166087" w:rsidRDefault="00B51B86" w:rsidP="00B51B86">
      <w:pPr>
        <w:spacing w:after="0"/>
        <w:rPr>
          <w:rFonts w:ascii="Times New Roman" w:eastAsia="Times New Roman" w:hAnsi="Times New Roman" w:cs="Times New Roman"/>
          <w:sz w:val="24"/>
          <w:szCs w:val="24"/>
          <w:lang w:val="ky-KG"/>
        </w:rPr>
      </w:pP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 xml:space="preserve">Масы айылдык Кеңешинин төрагасы:                                    </w:t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ab/>
      </w:r>
      <w:r w:rsidRPr="00166087">
        <w:rPr>
          <w:rFonts w:ascii="Times New Roman" w:eastAsia="Times New Roman" w:hAnsi="Times New Roman" w:cs="Times New Roman"/>
          <w:sz w:val="24"/>
          <w:szCs w:val="24"/>
          <w:lang w:val="ky-KG"/>
        </w:rPr>
        <w:tab/>
        <w:t>М.Култаев</w:t>
      </w:r>
    </w:p>
    <w:p w:rsidR="00B51B86" w:rsidRPr="00166087" w:rsidRDefault="00B51B86" w:rsidP="00B51B86">
      <w:pPr>
        <w:spacing w:after="0"/>
        <w:rPr>
          <w:rFonts w:ascii="Times New Roman" w:hAnsi="Times New Roman" w:cs="Times New Roman"/>
          <w:sz w:val="24"/>
          <w:szCs w:val="24"/>
          <w:lang w:val="ky-KG"/>
        </w:rPr>
      </w:pPr>
    </w:p>
    <w:p w:rsidR="00D12F6A" w:rsidRPr="00B51B86" w:rsidRDefault="00D12F6A">
      <w:pPr>
        <w:rPr>
          <w:lang w:val="ky-KG"/>
        </w:rPr>
      </w:pPr>
      <w:bookmarkStart w:id="0" w:name="_GoBack"/>
      <w:bookmarkEnd w:id="0"/>
    </w:p>
    <w:sectPr w:rsidR="00D12F6A" w:rsidRPr="00B51B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677"/>
    <w:rsid w:val="00B51B86"/>
    <w:rsid w:val="00D12F6A"/>
    <w:rsid w:val="00E16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A4162B-EC73-489C-B621-9584D8D4A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B8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2023-08-24T09:14:00Z</dcterms:created>
  <dcterms:modified xsi:type="dcterms:W3CDTF">2023-08-24T09:14:00Z</dcterms:modified>
</cp:coreProperties>
</file>